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ackground w:color="D5DCE4" w:themeColor="text2" w:themeTint="33"/>
  <w:body>
    <w:p w:rsidRPr="007B59C8" w:rsidR="009105AA" w:rsidP="009105AA" w:rsidRDefault="009105AA" w14:paraId="76266C19" w14:textId="0D3C87DE">
      <w:pPr>
        <w:pStyle w:val="Heading1"/>
        <w:rPr>
          <w14:shadow w14:blurRad="50800" w14:dist="38100" w14:dir="2700000" w14:sx="100000" w14:sy="100000" w14:kx="0" w14:ky="0" w14:algn="tl">
            <w14:srgbClr w14:val="000000">
              <w14:alpha w14:val="60000"/>
            </w14:srgbClr>
          </w14:shadow>
        </w:rPr>
      </w:pPr>
      <w:bookmarkStart w:name="_Hlk109742511" w:id="0"/>
      <w:r w:rsidRPr="007B59C8">
        <w:rPr>
          <w14:shadow w14:blurRad="50800" w14:dist="38100" w14:dir="2700000" w14:sx="100000" w14:sy="100000" w14:kx="0" w14:ky="0" w14:algn="tl">
            <w14:srgbClr w14:val="000000">
              <w14:alpha w14:val="60000"/>
            </w14:srgbClr>
          </w14:shadow>
        </w:rPr>
        <w:t>Permanently Progressing?</w:t>
      </w:r>
    </w:p>
    <w:p w:rsidRPr="00706196" w:rsidR="009105AA" w:rsidP="009105AA" w:rsidRDefault="009105AA" w14:paraId="3B0DF298" w14:textId="78D1AAC6">
      <w:pPr>
        <w:pStyle w:val="Heading2"/>
        <w:rPr>
          <w:b/>
          <w:bCs/>
          <w14:shadow w14:blurRad="50800" w14:dist="38100" w14:dir="2700000" w14:sx="100000" w14:sy="100000" w14:kx="0" w14:ky="0" w14:algn="tl">
            <w14:srgbClr w14:val="000000">
              <w14:alpha w14:val="60000"/>
            </w14:srgbClr>
          </w14:shadow>
        </w:rPr>
      </w:pPr>
      <w:r w:rsidRPr="00706196">
        <w:rPr>
          <w14:shadow w14:blurRad="50800" w14:dist="38100" w14:dir="2700000" w14:sx="100000" w14:sy="100000" w14:kx="0" w14:ky="0" w14:algn="tl">
            <w14:srgbClr w14:val="000000">
              <w14:alpha w14:val="60000"/>
            </w14:srgbClr>
          </w14:shadow>
        </w:rPr>
        <w:t xml:space="preserve">Building </w:t>
      </w:r>
      <w:r w:rsidRPr="00706196" w:rsidR="00EA4C02">
        <w:rPr>
          <w14:shadow w14:blurRad="50800" w14:dist="38100" w14:dir="2700000" w14:sx="100000" w14:sy="100000" w14:kx="0" w14:ky="0" w14:algn="tl">
            <w14:srgbClr w14:val="000000">
              <w14:alpha w14:val="60000"/>
            </w14:srgbClr>
          </w14:shadow>
        </w:rPr>
        <w:t>secure futures for children</w:t>
      </w:r>
      <w:r w:rsidR="00EA4C02">
        <w:rPr>
          <w14:shadow w14:blurRad="50800" w14:dist="38100" w14:dir="2700000" w14:sx="100000" w14:sy="100000" w14:kx="0" w14:ky="0" w14:algn="tl">
            <w14:srgbClr w14:val="000000">
              <w14:alpha w14:val="60000"/>
            </w14:srgbClr>
          </w14:shadow>
        </w:rPr>
        <w:t>: Phase 2 Middle childhood</w:t>
      </w:r>
    </w:p>
    <w:p w:rsidR="00874E14" w:rsidP="00874E14" w:rsidRDefault="00874E14" w14:paraId="67E22748" w14:textId="0D096E30">
      <w:pPr>
        <w:pStyle w:val="Heading3"/>
      </w:pPr>
      <w:r>
        <w:t>Information Sheet for Carers and Adoptive Parents</w:t>
      </w:r>
    </w:p>
    <w:bookmarkEnd w:id="0"/>
    <w:p w:rsidR="005077D3" w:rsidP="005077D3" w:rsidRDefault="005077D3" w14:paraId="4555AC78" w14:textId="21CA92EB"/>
    <w:p w:rsidR="005077D3" w:rsidP="003615D1" w:rsidRDefault="00AC33EE" w14:paraId="0FFDC506" w14:textId="737301A8">
      <w:r>
        <w:rPr>
          <w:noProof/>
        </w:rPr>
        <w:drawing>
          <wp:anchor distT="0" distB="0" distL="114300" distR="114300" simplePos="0" relativeHeight="251658240" behindDoc="0" locked="0" layoutInCell="1" allowOverlap="1" wp14:anchorId="4CF3A4B1" wp14:editId="6BDBC8A8">
            <wp:simplePos x="0" y="0"/>
            <wp:positionH relativeFrom="margin">
              <wp:posOffset>-238760</wp:posOffset>
            </wp:positionH>
            <wp:positionV relativeFrom="paragraph">
              <wp:posOffset>157480</wp:posOffset>
            </wp:positionV>
            <wp:extent cx="1757045" cy="76136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757045" cy="7613650"/>
                    </a:xfrm>
                    <a:prstGeom prst="rect">
                      <a:avLst/>
                    </a:prstGeom>
                  </pic:spPr>
                </pic:pic>
              </a:graphicData>
            </a:graphic>
            <wp14:sizeRelH relativeFrom="margin">
              <wp14:pctWidth>0</wp14:pctWidth>
            </wp14:sizeRelH>
            <wp14:sizeRelV relativeFrom="margin">
              <wp14:pctHeight>0</wp14:pctHeight>
            </wp14:sizeRelV>
          </wp:anchor>
        </w:drawing>
      </w:r>
      <w:r w:rsidR="005077D3">
        <w:t xml:space="preserve">We are inviting you to take part in a survey of children’s carers or adoptive parents for a research study called </w:t>
      </w:r>
      <w:r w:rsidRPr="741B7301" w:rsidR="005077D3">
        <w:rPr>
          <w:i/>
          <w:iCs/>
        </w:rPr>
        <w:t xml:space="preserve">Permanently </w:t>
      </w:r>
      <w:proofErr w:type="gramStart"/>
      <w:r w:rsidRPr="741B7301" w:rsidR="005077D3">
        <w:rPr>
          <w:i/>
          <w:iCs/>
        </w:rPr>
        <w:t>Progressing?</w:t>
      </w:r>
      <w:proofErr w:type="gramEnd"/>
      <w:r w:rsidR="005077D3">
        <w:t xml:space="preserve"> </w:t>
      </w:r>
      <w:r w:rsidR="007F535B">
        <w:t xml:space="preserve"> </w:t>
      </w:r>
      <w:r w:rsidR="005077D3">
        <w:t xml:space="preserve">To help you decide if you want to take part, this </w:t>
      </w:r>
      <w:r w:rsidR="00502888">
        <w:t xml:space="preserve">information sheet </w:t>
      </w:r>
      <w:r w:rsidR="005077D3">
        <w:t>explains who we are, what the research is about, and what is involved.</w:t>
      </w:r>
    </w:p>
    <w:p w:rsidR="00E94ACA" w:rsidP="00935CEE" w:rsidRDefault="001D2366" w14:paraId="1FDBD025" w14:textId="10A9CC49">
      <w:pPr>
        <w:pStyle w:val="Heading4"/>
      </w:pPr>
      <w:r>
        <w:t>About this research</w:t>
      </w:r>
    </w:p>
    <w:p w:rsidR="004C4D27" w:rsidP="003615D1" w:rsidRDefault="004C4D27" w14:paraId="445E68AC" w14:textId="61343475">
      <w:r>
        <w:t xml:space="preserve">The </w:t>
      </w:r>
      <w:r w:rsidRPr="741B7301">
        <w:rPr>
          <w:i/>
          <w:iCs/>
        </w:rPr>
        <w:t>Permanently Progressing</w:t>
      </w:r>
      <w:r w:rsidRPr="741B7301" w:rsidR="00D03082">
        <w:rPr>
          <w:i/>
          <w:iCs/>
        </w:rPr>
        <w:t>?</w:t>
      </w:r>
      <w:r>
        <w:t xml:space="preserve"> study is about care experienced children and their families in Scotland. It focuses on all children who became ‘looked after’ in 2012</w:t>
      </w:r>
      <w:r w:rsidR="00C172E4">
        <w:t>-</w:t>
      </w:r>
      <w:r>
        <w:t>13 in Scotland when they were aged five or under. We want to understand more about where children are living, how they are getting on, what sources of support are available for them and their families</w:t>
      </w:r>
      <w:r w:rsidR="000E2010">
        <w:t>,</w:t>
      </w:r>
      <w:r>
        <w:t xml:space="preserve"> and how they keep in touch with people who are important to them. </w:t>
      </w:r>
    </w:p>
    <w:p w:rsidR="000854D3" w:rsidP="003615D1" w:rsidRDefault="004C4D27" w14:paraId="6600485C" w14:textId="442DDA64">
      <w:r>
        <w:t>We are using a mixture of research methods, including analysing national statistics, survey</w:t>
      </w:r>
      <w:r w:rsidR="000854D3">
        <w:t>s</w:t>
      </w:r>
      <w:r>
        <w:t xml:space="preserve"> of social workers and children’s carers or adoptive parents, and interviews with children and families. What we learn will provide important new information to help future policy and practice in Scotland and beyond. </w:t>
      </w:r>
    </w:p>
    <w:p w:rsidRPr="00D82027" w:rsidR="009E3DDA" w:rsidP="003615D1" w:rsidRDefault="004C4D27" w14:paraId="74E2560A" w14:textId="436810B0">
      <w:pPr>
        <w:rPr>
          <w:color w:val="002060"/>
        </w:rPr>
      </w:pPr>
      <w:r>
        <w:t xml:space="preserve">The study is planned to have three phases. We carried out Phase 1 </w:t>
      </w:r>
      <w:r w:rsidR="00FD0866">
        <w:t>between</w:t>
      </w:r>
      <w:r w:rsidR="00D82027">
        <w:t xml:space="preserve"> </w:t>
      </w:r>
      <w:r>
        <w:t>2014</w:t>
      </w:r>
      <w:r w:rsidR="00FD0866">
        <w:t xml:space="preserve"> and 20</w:t>
      </w:r>
      <w:r>
        <w:t xml:space="preserve">18, and you may have taken part </w:t>
      </w:r>
      <w:r w:rsidR="000854D3">
        <w:t>then</w:t>
      </w:r>
      <w:r>
        <w:t>. Phase 2 is jointly funded by a philanthropic donor and the Nuffield Foundation and runs till 2024. Phase 3 is planned for 2026</w:t>
      </w:r>
      <w:r w:rsidR="00FD0866">
        <w:t xml:space="preserve"> to 20</w:t>
      </w:r>
      <w:r>
        <w:t>30.</w:t>
      </w:r>
      <w:r w:rsidRPr="000854D3" w:rsidR="000854D3">
        <w:t xml:space="preserve"> </w:t>
      </w:r>
      <w:r w:rsidR="000854D3">
        <w:t xml:space="preserve">You can read more about the study on our </w:t>
      </w:r>
      <w:r w:rsidRPr="00D82027" w:rsidR="000854D3">
        <w:t>webpage</w:t>
      </w:r>
      <w:r w:rsidRPr="00D82027" w:rsidR="00D82027">
        <w:rPr>
          <w:rStyle w:val="Hyperlink"/>
          <w:u w:val="none"/>
        </w:rPr>
        <w:t xml:space="preserve"> </w:t>
      </w:r>
      <w:r w:rsidRPr="00D82027" w:rsidR="000854D3">
        <w:rPr>
          <w:rStyle w:val="Hyperlink"/>
          <w:u w:val="none"/>
        </w:rPr>
        <w:t>(</w:t>
      </w:r>
      <w:hyperlink w:history="1" r:id="rId11">
        <w:r w:rsidRPr="00D82027" w:rsidR="000854D3">
          <w:rPr>
            <w:rStyle w:val="Hyperlink"/>
          </w:rPr>
          <w:t>www.permanentlyprogressing.stir.ac.uk</w:t>
        </w:r>
      </w:hyperlink>
      <w:r w:rsidRPr="00D82027" w:rsidR="000854D3">
        <w:rPr>
          <w:rStyle w:val="Hyperlink"/>
          <w:u w:val="none"/>
        </w:rPr>
        <w:t>)</w:t>
      </w:r>
      <w:r w:rsidRPr="00D82027" w:rsidR="000854D3">
        <w:t>.</w:t>
      </w:r>
    </w:p>
    <w:p w:rsidR="00884794" w:rsidP="006113BE" w:rsidRDefault="001D2366" w14:paraId="200CAA2D" w14:textId="5C35DF23">
      <w:pPr>
        <w:pStyle w:val="Heading4"/>
      </w:pPr>
      <w:r>
        <w:t>Research</w:t>
      </w:r>
      <w:r w:rsidR="00884794">
        <w:t xml:space="preserve"> </w:t>
      </w:r>
      <w:r w:rsidR="000E2010">
        <w:t>t</w:t>
      </w:r>
      <w:r w:rsidR="00884794">
        <w:t xml:space="preserve">eam </w:t>
      </w:r>
    </w:p>
    <w:p w:rsidRPr="00A23FD8" w:rsidR="00A23FD8" w:rsidP="00C265A4" w:rsidRDefault="004F336E" w14:paraId="25CDE039" w14:textId="1CD61C65">
      <w:r>
        <w:t>The</w:t>
      </w:r>
      <w:r w:rsidR="00A23FD8">
        <w:t xml:space="preserve"> team </w:t>
      </w:r>
      <w:r w:rsidR="009E3DDA">
        <w:t xml:space="preserve">– Helen Whincup, Linda Cusworth, Maggie Grant, Jade </w:t>
      </w:r>
      <w:proofErr w:type="gramStart"/>
      <w:r w:rsidR="009E3DDA">
        <w:t>Hooper</w:t>
      </w:r>
      <w:proofErr w:type="gramEnd"/>
      <w:r w:rsidR="009E3DDA">
        <w:t xml:space="preserve"> and Alison Hennessy – </w:t>
      </w:r>
      <w:r w:rsidR="00A23FD8">
        <w:t xml:space="preserve">are based at the Universities of Stirling and Lancaster and the Association for Fostering, Kinship and Adoption Scotland (AFKA). </w:t>
      </w:r>
    </w:p>
    <w:p w:rsidRPr="000E2010" w:rsidR="000854D3" w:rsidP="59B9512B" w:rsidRDefault="00A23FD8" w14:paraId="461A9A63" w14:textId="282FC3DB">
      <w:r>
        <w:t xml:space="preserve">For this survey you will mostly </w:t>
      </w:r>
      <w:r w:rsidR="00D03082">
        <w:t xml:space="preserve">be in contact </w:t>
      </w:r>
      <w:r>
        <w:t>with Linda (</w:t>
      </w:r>
      <w:hyperlink r:id="rId12">
        <w:r w:rsidRPr="741B7301" w:rsidR="00D82027">
          <w:rPr>
            <w:rStyle w:val="Hyperlink"/>
          </w:rPr>
          <w:t>l.cusworth@lancaster.ac.uk</w:t>
        </w:r>
      </w:hyperlink>
      <w:r>
        <w:t>) and Jade (</w:t>
      </w:r>
      <w:hyperlink r:id="rId13">
        <w:r w:rsidRPr="741B7301" w:rsidR="000854D3">
          <w:rPr>
            <w:rStyle w:val="Hyperlink"/>
          </w:rPr>
          <w:t>j.e.hooper@lancaster.ac.uk</w:t>
        </w:r>
      </w:hyperlink>
      <w:r>
        <w:t xml:space="preserve">) </w:t>
      </w:r>
      <w:r w:rsidR="000854D3">
        <w:t>at</w:t>
      </w:r>
      <w:r>
        <w:t xml:space="preserve"> Lancaster University</w:t>
      </w:r>
      <w:r w:rsidR="003D7939">
        <w:t xml:space="preserve"> (phone</w:t>
      </w:r>
      <w:r w:rsidR="002679C1">
        <w:t xml:space="preserve"> </w:t>
      </w:r>
      <w:r w:rsidR="002679C1">
        <w:t>01524 524455</w:t>
      </w:r>
      <w:r w:rsidR="003D7939">
        <w:t>)</w:t>
      </w:r>
      <w:r>
        <w:t xml:space="preserve">. There may also be some instances when you wish to </w:t>
      </w:r>
      <w:r w:rsidR="007224FC">
        <w:t>contact</w:t>
      </w:r>
      <w:r>
        <w:t xml:space="preserve"> Helen (</w:t>
      </w:r>
      <w:hyperlink r:id="rId14">
        <w:r w:rsidRPr="741B7301" w:rsidR="00D82027">
          <w:rPr>
            <w:rStyle w:val="Hyperlink"/>
          </w:rPr>
          <w:t>helen.whincup@stir.ac.uk</w:t>
        </w:r>
      </w:hyperlink>
      <w:r w:rsidR="002468E1">
        <w:rPr>
          <w:rStyle w:val="Hyperlink"/>
        </w:rPr>
        <w:t xml:space="preserve"> </w:t>
      </w:r>
      <w:r w:rsidRPr="000E2010" w:rsidR="002468E1">
        <w:t xml:space="preserve">or 01786 </w:t>
      </w:r>
      <w:r w:rsidRPr="000E2010" w:rsidR="00A959C6">
        <w:t>467713</w:t>
      </w:r>
      <w:r w:rsidRPr="000E2010">
        <w:t xml:space="preserve">) </w:t>
      </w:r>
      <w:r w:rsidRPr="000E2010" w:rsidR="000854D3">
        <w:t>who leads the study.</w:t>
      </w:r>
    </w:p>
    <w:p w:rsidRPr="000E2010" w:rsidR="00884794" w:rsidP="00D273CC" w:rsidRDefault="00884794" w14:paraId="08B97973" w14:textId="0A227F69">
      <w:pPr>
        <w:pStyle w:val="Heading4"/>
      </w:pPr>
      <w:r w:rsidRPr="000E2010">
        <w:t xml:space="preserve">Your </w:t>
      </w:r>
      <w:r w:rsidR="000E2010">
        <w:t>i</w:t>
      </w:r>
      <w:r w:rsidRPr="000E2010">
        <w:t>nvitation</w:t>
      </w:r>
    </w:p>
    <w:p w:rsidR="009E3DDA" w:rsidP="009E3DDA" w:rsidRDefault="00230A03" w14:paraId="2A152AB5" w14:textId="24D058F0">
      <w:pPr>
        <w:rPr>
          <w:rFonts w:eastAsia="Calibri" w:cs="Dubai"/>
        </w:rPr>
      </w:pPr>
      <w:r w:rsidRPr="741B7301">
        <w:rPr>
          <w:rFonts w:cs="Dubai"/>
        </w:rPr>
        <w:t xml:space="preserve">You have been invited to take part </w:t>
      </w:r>
      <w:r w:rsidRPr="741B7301" w:rsidR="00896478">
        <w:rPr>
          <w:rFonts w:cs="Dubai"/>
        </w:rPr>
        <w:t xml:space="preserve">as from anonymised information provided to us by local authorities, we think </w:t>
      </w:r>
      <w:r w:rsidRPr="741B7301" w:rsidR="002B719A">
        <w:rPr>
          <w:rFonts w:cs="Dubai"/>
        </w:rPr>
        <w:t xml:space="preserve">you are caring for a child </w:t>
      </w:r>
      <w:r w:rsidRPr="741B7301" w:rsidR="002B719A">
        <w:rPr>
          <w:rFonts w:eastAsia="Calibri" w:cs="Dubai"/>
        </w:rPr>
        <w:t xml:space="preserve">who became looked after in </w:t>
      </w:r>
      <w:r w:rsidRPr="004F2795" w:rsidR="002B719A">
        <w:rPr>
          <w:rFonts w:eastAsia="Calibri" w:cs="Dubai"/>
        </w:rPr>
        <w:t>2012</w:t>
      </w:r>
      <w:r w:rsidR="00C172E4">
        <w:rPr>
          <w:rFonts w:eastAsia="Calibri" w:cs="Dubai"/>
        </w:rPr>
        <w:t>-</w:t>
      </w:r>
      <w:r w:rsidRPr="004F2795" w:rsidR="002B719A">
        <w:rPr>
          <w:rFonts w:eastAsia="Calibri" w:cs="Dubai"/>
        </w:rPr>
        <w:t>13 when</w:t>
      </w:r>
      <w:r w:rsidRPr="741B7301" w:rsidR="002B719A">
        <w:rPr>
          <w:rFonts w:eastAsia="Calibri" w:cs="Dubai"/>
        </w:rPr>
        <w:t xml:space="preserve"> they were aged five and under</w:t>
      </w:r>
      <w:r w:rsidRPr="741B7301" w:rsidR="00AE006B">
        <w:rPr>
          <w:rFonts w:cs="Dubai"/>
        </w:rPr>
        <w:t>.</w:t>
      </w:r>
      <w:r w:rsidRPr="741B7301" w:rsidR="009E3DDA">
        <w:rPr>
          <w:rFonts w:cs="Dubai"/>
        </w:rPr>
        <w:t xml:space="preserve"> </w:t>
      </w:r>
      <w:r w:rsidRPr="1AF44100" w:rsidR="000E2010">
        <w:rPr>
          <w:rFonts w:cs="Dubai"/>
        </w:rPr>
        <w:t xml:space="preserve">We would be grateful if you could complete a questionnaire about their development, </w:t>
      </w:r>
      <w:r w:rsidRPr="1AF44100" w:rsidR="000E2010">
        <w:rPr>
          <w:rFonts w:eastAsia="Calibri" w:cs="Dubai"/>
        </w:rPr>
        <w:t xml:space="preserve">progress, </w:t>
      </w:r>
      <w:proofErr w:type="gramStart"/>
      <w:r w:rsidRPr="1AF44100" w:rsidR="000E2010">
        <w:rPr>
          <w:rFonts w:eastAsia="Calibri" w:cs="Dubai"/>
        </w:rPr>
        <w:t>experiences</w:t>
      </w:r>
      <w:proofErr w:type="gramEnd"/>
      <w:r w:rsidRPr="1AF44100" w:rsidR="000E2010">
        <w:rPr>
          <w:rFonts w:eastAsia="Calibri" w:cs="Dubai"/>
        </w:rPr>
        <w:t xml:space="preserve"> and wellbeing</w:t>
      </w:r>
      <w:r w:rsidRPr="0F85BFC7" w:rsidR="0F85BFC7">
        <w:rPr>
          <w:rFonts w:eastAsia="Calibri" w:cs="Dubai"/>
        </w:rPr>
        <w:t xml:space="preserve">. </w:t>
      </w:r>
      <w:r w:rsidRPr="741B7301">
        <w:rPr>
          <w:rFonts w:eastAsia="Calibri" w:cs="Dubai"/>
        </w:rPr>
        <w:t>By taking part in this study</w:t>
      </w:r>
      <w:r w:rsidRPr="741B7301" w:rsidR="00000CD2">
        <w:rPr>
          <w:rFonts w:eastAsia="Calibri" w:cs="Dubai"/>
        </w:rPr>
        <w:t>,</w:t>
      </w:r>
      <w:r w:rsidRPr="741B7301">
        <w:rPr>
          <w:rFonts w:eastAsia="Calibri" w:cs="Dubai"/>
        </w:rPr>
        <w:t xml:space="preserve"> you will be contributing to research that may help other children in the future. </w:t>
      </w:r>
    </w:p>
    <w:p w:rsidR="00F466A6" w:rsidRDefault="00F466A6" w14:paraId="682EB26D" w14:textId="77777777">
      <w:pPr>
        <w:spacing w:after="160" w:line="259" w:lineRule="auto"/>
        <w:rPr>
          <w:rFonts w:eastAsiaTheme="majorEastAsia" w:cstheme="majorBidi"/>
          <w:b/>
          <w:iCs/>
          <w:color w:val="1F3864" w:themeColor="accent1" w:themeShade="80"/>
          <w:sz w:val="26"/>
        </w:rPr>
      </w:pPr>
      <w:r>
        <w:br w:type="page"/>
      </w:r>
    </w:p>
    <w:p w:rsidRPr="00D273CC" w:rsidR="00D21D72" w:rsidP="00D273CC" w:rsidRDefault="00150752" w14:paraId="79ADEC34" w14:textId="2CCDA48E">
      <w:pPr>
        <w:pStyle w:val="Heading4"/>
      </w:pPr>
      <w:r w:rsidRPr="00D273CC">
        <w:lastRenderedPageBreak/>
        <w:t>How do</w:t>
      </w:r>
      <w:r w:rsidRPr="00D273CC" w:rsidR="00D21D72">
        <w:t xml:space="preserve"> I take part? </w:t>
      </w:r>
    </w:p>
    <w:p w:rsidR="00626FB8" w:rsidP="00150752" w:rsidRDefault="00626FB8" w14:paraId="518B06FD" w14:textId="28E7451B">
      <w:pPr>
        <w:rPr>
          <w:rFonts w:cs="Dubai"/>
        </w:rPr>
      </w:pPr>
      <w:r w:rsidRPr="741B7301">
        <w:rPr>
          <w:rFonts w:cs="Dubai"/>
        </w:rPr>
        <w:t xml:space="preserve">If you took part in Phase 1 </w:t>
      </w:r>
      <w:r>
        <w:rPr>
          <w:rFonts w:cs="Dubai"/>
        </w:rPr>
        <w:t>or</w:t>
      </w:r>
      <w:r w:rsidRPr="741B7301">
        <w:rPr>
          <w:rFonts w:cs="Dubai"/>
        </w:rPr>
        <w:t xml:space="preserve"> provided your contact details then, you will have been sent the questionnaire with this information sheet</w:t>
      </w:r>
      <w:r>
        <w:rPr>
          <w:rFonts w:cs="Dubai"/>
        </w:rPr>
        <w:t xml:space="preserve"> </w:t>
      </w:r>
      <w:r w:rsidR="00E013D7">
        <w:rPr>
          <w:rFonts w:cs="Dubai"/>
        </w:rPr>
        <w:t xml:space="preserve">by post </w:t>
      </w:r>
      <w:r>
        <w:rPr>
          <w:rFonts w:cs="Dubai"/>
        </w:rPr>
        <w:t>or we will send it shortly by email</w:t>
      </w:r>
      <w:r w:rsidRPr="741B7301">
        <w:rPr>
          <w:rFonts w:cs="Dubai"/>
        </w:rPr>
        <w:t xml:space="preserve">.  </w:t>
      </w:r>
    </w:p>
    <w:p w:rsidRPr="00D03082" w:rsidR="00626FB8" w:rsidP="00150752" w:rsidRDefault="00152DC9" w14:paraId="16D302FD" w14:textId="379D646B">
      <w:pPr>
        <w:rPr>
          <w:rFonts w:cs="Dubai"/>
        </w:rPr>
      </w:pPr>
      <w:r w:rsidRPr="05DB6699">
        <w:rPr>
          <w:rFonts w:cs="Dubai"/>
        </w:rPr>
        <w:t>If you were sent</w:t>
      </w:r>
      <w:r w:rsidRPr="05DB6699" w:rsidR="00D87D51">
        <w:rPr>
          <w:rFonts w:cs="Dubai"/>
        </w:rPr>
        <w:t xml:space="preserve"> t</w:t>
      </w:r>
      <w:r w:rsidRPr="05DB6699" w:rsidR="00AA796D">
        <w:rPr>
          <w:rFonts w:cs="Dubai"/>
        </w:rPr>
        <w:t xml:space="preserve">his information sheet via the local authority, and </w:t>
      </w:r>
      <w:r w:rsidRPr="05DB6699" w:rsidR="00150752">
        <w:rPr>
          <w:rFonts w:cs="Dubai"/>
        </w:rPr>
        <w:t xml:space="preserve">would like to take part, please </w:t>
      </w:r>
      <w:proofErr w:type="gramStart"/>
      <w:r w:rsidRPr="05DB6699" w:rsidR="00150752">
        <w:rPr>
          <w:rFonts w:cs="Dubai"/>
        </w:rPr>
        <w:t>complete</w:t>
      </w:r>
      <w:proofErr w:type="gramEnd"/>
      <w:r w:rsidRPr="05DB6699" w:rsidR="00150752">
        <w:rPr>
          <w:rFonts w:cs="Dubai"/>
        </w:rPr>
        <w:t xml:space="preserve"> and return the enclosed </w:t>
      </w:r>
      <w:r w:rsidR="000E2010">
        <w:rPr>
          <w:rFonts w:cs="Dubai"/>
        </w:rPr>
        <w:t>c</w:t>
      </w:r>
      <w:r w:rsidRPr="05DB6699" w:rsidR="00150752">
        <w:rPr>
          <w:rFonts w:cs="Dubai"/>
        </w:rPr>
        <w:t>ontact details request form</w:t>
      </w:r>
      <w:r w:rsidRPr="05DB6699" w:rsidR="005469CE">
        <w:rPr>
          <w:rFonts w:cs="Dubai"/>
        </w:rPr>
        <w:t xml:space="preserve">. </w:t>
      </w:r>
      <w:r w:rsidRPr="05DB6699" w:rsidR="00D211C8">
        <w:rPr>
          <w:rFonts w:cs="Dubai"/>
        </w:rPr>
        <w:t xml:space="preserve">We will then </w:t>
      </w:r>
      <w:r w:rsidRPr="05DB6699" w:rsidR="00150752">
        <w:rPr>
          <w:rFonts w:cs="Dubai"/>
        </w:rPr>
        <w:t xml:space="preserve">send you a questionnaire. </w:t>
      </w:r>
    </w:p>
    <w:p w:rsidR="00C3519A" w:rsidP="003832A3" w:rsidRDefault="00C3519A" w14:paraId="503FB8B9" w14:textId="416D00E5">
      <w:pPr>
        <w:rPr>
          <w:rFonts w:cs="Dubai"/>
        </w:rPr>
      </w:pPr>
      <w:r w:rsidRPr="1E25FEA9">
        <w:rPr>
          <w:rFonts w:cs="Dubai"/>
        </w:rPr>
        <w:t>The questionnaire can be completed online or on paper. I</w:t>
      </w:r>
      <w:r w:rsidRPr="1E25FEA9">
        <w:rPr>
          <w:rFonts w:eastAsia="Calibri" w:cs="Dubai"/>
        </w:rPr>
        <w:t xml:space="preserve">f you </w:t>
      </w:r>
      <w:r w:rsidRPr="1E25FEA9" w:rsidR="58531285">
        <w:rPr>
          <w:rFonts w:eastAsia="Calibri" w:cs="Dubai"/>
        </w:rPr>
        <w:t xml:space="preserve">would </w:t>
      </w:r>
      <w:r w:rsidRPr="1E25FEA9">
        <w:rPr>
          <w:rFonts w:eastAsia="Calibri" w:cs="Dubai"/>
        </w:rPr>
        <w:t xml:space="preserve">prefer to complete it </w:t>
      </w:r>
      <w:proofErr w:type="gramStart"/>
      <w:r w:rsidRPr="1E25FEA9">
        <w:rPr>
          <w:rFonts w:eastAsia="Calibri" w:cs="Dubai"/>
        </w:rPr>
        <w:t>electronically</w:t>
      </w:r>
      <w:proofErr w:type="gramEnd"/>
      <w:r w:rsidRPr="1E25FEA9">
        <w:rPr>
          <w:rFonts w:eastAsia="Calibri" w:cs="Dubai"/>
        </w:rPr>
        <w:t xml:space="preserve"> </w:t>
      </w:r>
      <w:r w:rsidRPr="1E25FEA9" w:rsidR="00D44520">
        <w:rPr>
          <w:rFonts w:eastAsia="Calibri" w:cs="Dubai"/>
        </w:rPr>
        <w:t>we</w:t>
      </w:r>
      <w:r w:rsidRPr="1E25FEA9">
        <w:rPr>
          <w:rFonts w:eastAsia="Calibri" w:cs="Dubai"/>
        </w:rPr>
        <w:t xml:space="preserve"> will email a link to the online questionnaire. If you would rather complete it on paper, we will post a questionnaire to you, together with a stamped addressed envelope for you to return </w:t>
      </w:r>
      <w:r w:rsidRPr="1E25FEA9" w:rsidR="00794668">
        <w:rPr>
          <w:rFonts w:eastAsia="Calibri" w:cs="Dubai"/>
        </w:rPr>
        <w:t>it</w:t>
      </w:r>
      <w:r w:rsidRPr="1E25FEA9">
        <w:rPr>
          <w:rFonts w:eastAsia="Calibri" w:cs="Dubai"/>
        </w:rPr>
        <w:t>.</w:t>
      </w:r>
    </w:p>
    <w:p w:rsidRPr="00D03082" w:rsidR="00C265A4" w:rsidP="59B9512B" w:rsidRDefault="00D21D72" w14:paraId="288225F4" w14:textId="1A259B66">
      <w:pPr>
        <w:rPr>
          <w:rFonts w:cs="Dubai"/>
          <w:b/>
          <w:bCs/>
        </w:rPr>
      </w:pPr>
      <w:r w:rsidRPr="741B7301">
        <w:rPr>
          <w:rFonts w:cs="Dubai"/>
        </w:rPr>
        <w:t xml:space="preserve">The information the child’s local authority has given us about children is anonymised, so we do not know children’s names. However, the child’s </w:t>
      </w:r>
      <w:r w:rsidRPr="741B7301" w:rsidR="0056609F">
        <w:rPr>
          <w:rFonts w:cs="Dubai"/>
        </w:rPr>
        <w:t>month/year of</w:t>
      </w:r>
      <w:r w:rsidRPr="741B7301">
        <w:rPr>
          <w:rFonts w:cs="Dubai"/>
        </w:rPr>
        <w:t xml:space="preserve"> birth and gender will be included in the email/letter and on the front page of the questionnaire, so that you can identify them. If you care for more than one child, you may receive more than one questionnaire. Please ensure your answers relate to each specific child.</w:t>
      </w:r>
      <w:r w:rsidRPr="741B7301" w:rsidR="00A22D85">
        <w:rPr>
          <w:rFonts w:cs="Dubai"/>
          <w:b/>
          <w:bCs/>
        </w:rPr>
        <w:t xml:space="preserve"> </w:t>
      </w:r>
    </w:p>
    <w:p w:rsidR="009E3DDA" w:rsidP="59B9512B" w:rsidRDefault="00D21D72" w14:paraId="69822F57" w14:textId="7F01390C">
      <w:pPr>
        <w:rPr>
          <w:rFonts w:cs="Dubai"/>
        </w:rPr>
      </w:pPr>
      <w:r w:rsidRPr="2BCBE9B3" w:rsidR="00D21D72">
        <w:rPr>
          <w:rFonts w:cs="Dubai"/>
        </w:rPr>
        <w:t xml:space="preserve">We anticipate that the questionnaire should </w:t>
      </w:r>
      <w:r w:rsidRPr="2BCBE9B3" w:rsidR="00D21D72">
        <w:rPr>
          <w:rFonts w:cs="Dubai"/>
        </w:rPr>
        <w:t xml:space="preserve">take </w:t>
      </w:r>
      <w:r w:rsidRPr="2BCBE9B3" w:rsidR="00CD3416">
        <w:rPr>
          <w:rFonts w:cs="Dubai"/>
        </w:rPr>
        <w:t>up to one hour</w:t>
      </w:r>
      <w:r w:rsidRPr="2BCBE9B3" w:rsidR="00D21D72">
        <w:rPr>
          <w:rFonts w:cs="Dubai"/>
        </w:rPr>
        <w:t xml:space="preserve"> to complete. It is fine to complete it in more than one sitting. We would be grateful if you could respond to the survey within </w:t>
      </w:r>
      <w:r w:rsidRPr="2BCBE9B3" w:rsidR="00CD3416">
        <w:rPr>
          <w:rFonts w:cs="Dubai"/>
        </w:rPr>
        <w:t>three</w:t>
      </w:r>
      <w:r w:rsidRPr="2BCBE9B3" w:rsidR="00D21D72">
        <w:rPr>
          <w:rFonts w:cs="Dubai"/>
        </w:rPr>
        <w:t xml:space="preserve"> weeks of recei</w:t>
      </w:r>
      <w:r w:rsidRPr="2BCBE9B3" w:rsidR="003832A3">
        <w:rPr>
          <w:rFonts w:cs="Dubai"/>
        </w:rPr>
        <w:t>ving it</w:t>
      </w:r>
      <w:r w:rsidRPr="2BCBE9B3" w:rsidR="00D21D72">
        <w:rPr>
          <w:rFonts w:cs="Dubai"/>
        </w:rPr>
        <w:t>.</w:t>
      </w:r>
    </w:p>
    <w:p w:rsidR="00D273CC" w:rsidP="00D273CC" w:rsidRDefault="00D273CC" w14:paraId="7609D774" w14:textId="77777777">
      <w:pPr>
        <w:pStyle w:val="Heading4"/>
      </w:pPr>
      <w:r>
        <w:t xml:space="preserve">Do I have to take part? </w:t>
      </w:r>
    </w:p>
    <w:p w:rsidR="00D273CC" w:rsidP="00D273CC" w:rsidRDefault="00D273CC" w14:paraId="729B7399" w14:textId="77777777">
      <w:r>
        <w:t xml:space="preserve">No - it is completely up to you. Your decision will not affect any services you receive. If you do take part and change your mind after completing the questionnaire, you can ask to be removed from the study </w:t>
      </w:r>
      <w:r w:rsidRPr="00C82995">
        <w:t>before the end of April 2023. We cannot guarantee to remove data after that date as</w:t>
      </w:r>
      <w:r>
        <w:t xml:space="preserve"> the analysis will be underway. </w:t>
      </w:r>
    </w:p>
    <w:p w:rsidR="00D273CC" w:rsidP="00D273CC" w:rsidRDefault="00D273CC" w14:paraId="3C11F452" w14:textId="77777777">
      <w:pPr>
        <w:pStyle w:val="Heading4"/>
      </w:pPr>
      <w:r>
        <w:t xml:space="preserve">Are there any potential risks to taking part? </w:t>
      </w:r>
    </w:p>
    <w:p w:rsidR="00D273CC" w:rsidP="00D273CC" w:rsidRDefault="00D273CC" w14:paraId="17D6C53C" w14:textId="77777777">
      <w:r>
        <w:t>Completing a questionnaire about the child’s experiences and progress may elicit feelings of sadness, as well as joy. We provide details of support organisations at the end of the questionnaire.</w:t>
      </w:r>
    </w:p>
    <w:p w:rsidR="00300877" w:rsidP="00300877" w:rsidRDefault="00300877" w14:paraId="05F9B345" w14:textId="4491041A">
      <w:pPr>
        <w:pStyle w:val="Heading4"/>
      </w:pPr>
      <w:r>
        <w:t xml:space="preserve">What happens to the information I provide? </w:t>
      </w:r>
    </w:p>
    <w:p w:rsidR="005B5012" w:rsidP="003615D1" w:rsidRDefault="005B5012" w14:paraId="405BDF35" w14:textId="7C0729D2">
      <w:pPr>
        <w:rPr>
          <w:rFonts w:eastAsia="Dubai" w:cs="Dubai"/>
          <w:color w:val="000000" w:themeColor="text1"/>
        </w:rPr>
      </w:pPr>
      <w:r>
        <w:t xml:space="preserve">The information you provide will be completely confidential and will only be seen by the research team. </w:t>
      </w:r>
      <w:r w:rsidRPr="741B7301">
        <w:rPr>
          <w:rFonts w:eastAsia="Dubai" w:cs="Dubai"/>
          <w:color w:val="000000" w:themeColor="text1"/>
        </w:rPr>
        <w:t>The only exception, as with any study, would be if a child is at risk.</w:t>
      </w:r>
      <w:r w:rsidRPr="003E27D0" w:rsidR="003E27D0">
        <w:t xml:space="preserve"> </w:t>
      </w:r>
      <w:r w:rsidR="003E27D0">
        <w:t>No names or any information which identifies you or any children will be used when we write our report.</w:t>
      </w:r>
    </w:p>
    <w:p w:rsidR="00C96FCA" w:rsidP="003615D1" w:rsidRDefault="00C535B8" w14:paraId="3330DF09" w14:textId="517560F5">
      <w:r w:rsidRPr="2DF7E7D4">
        <w:t xml:space="preserve">The </w:t>
      </w:r>
      <w:r w:rsidRPr="001C1369">
        <w:t>paper copies of the questionnaires will be stored safely in a locked filing cabinet at Lancaster University</w:t>
      </w:r>
      <w:r>
        <w:t xml:space="preserve"> </w:t>
      </w:r>
      <w:r w:rsidRPr="2DF7E7D4">
        <w:t xml:space="preserve">only accessible to the research team. The </w:t>
      </w:r>
      <w:r>
        <w:t xml:space="preserve">online version of the </w:t>
      </w:r>
      <w:r w:rsidRPr="2DF7E7D4">
        <w:t>survey us</w:t>
      </w:r>
      <w:r>
        <w:t>es</w:t>
      </w:r>
      <w:r w:rsidRPr="2DF7E7D4">
        <w:t xml:space="preserve"> Qualtrics survey software (</w:t>
      </w:r>
      <w:hyperlink r:id="rId15">
        <w:r w:rsidRPr="2DF7E7D4">
          <w:rPr>
            <w:rStyle w:val="Hyperlink"/>
            <w:color w:val="auto"/>
          </w:rPr>
          <w:t>www.qualtrics.com</w:t>
        </w:r>
      </w:hyperlink>
      <w:r w:rsidRPr="2DF7E7D4">
        <w:t>). This i</w:t>
      </w:r>
      <w:r>
        <w:t xml:space="preserve">s UK </w:t>
      </w:r>
      <w:r w:rsidRPr="00C54075">
        <w:t>General Data Protection Regulation</w:t>
      </w:r>
      <w:r>
        <w:t xml:space="preserve"> (</w:t>
      </w:r>
      <w:r w:rsidRPr="2DF7E7D4">
        <w:t>GDPR</w:t>
      </w:r>
      <w:r>
        <w:t>)</w:t>
      </w:r>
      <w:r w:rsidRPr="2DF7E7D4">
        <w:t xml:space="preserve"> compliant in handling and storing data. Completed paper copies will be entered into Qualtrics by a member of the research team. </w:t>
      </w:r>
      <w:r>
        <w:t>Once downloaded from Qualtrics, data will be stored in password-protected files on a secure server at the University of Stirling only accessible to the research team. Your c</w:t>
      </w:r>
      <w:r w:rsidRPr="006F42D7">
        <w:t xml:space="preserve">ontact details will also be stored safely </w:t>
      </w:r>
      <w:r>
        <w:t xml:space="preserve">in this </w:t>
      </w:r>
      <w:proofErr w:type="gramStart"/>
      <w:r>
        <w:t>way,</w:t>
      </w:r>
      <w:r w:rsidR="00356D94">
        <w:t xml:space="preserve"> </w:t>
      </w:r>
      <w:r>
        <w:t>but</w:t>
      </w:r>
      <w:proofErr w:type="gramEnd"/>
      <w:r>
        <w:t xml:space="preserve"> kept</w:t>
      </w:r>
      <w:r w:rsidRPr="006F42D7">
        <w:t xml:space="preserve"> separately from the questionnaires.</w:t>
      </w:r>
    </w:p>
    <w:p w:rsidR="009E3DDA" w:rsidP="003615D1" w:rsidRDefault="00300877" w14:paraId="7E1B0C02" w14:textId="67967011">
      <w:r>
        <w:t xml:space="preserve">We will keep the </w:t>
      </w:r>
      <w:r w:rsidR="004F4879">
        <w:t xml:space="preserve">information you provide </w:t>
      </w:r>
      <w:r>
        <w:t xml:space="preserve">for 10 years. We hope there will be a third phase of the study, so we would like to compare information from different times to understand how things change over time. If you agree, we would also like to keep your contact information so we can contact you again. </w:t>
      </w:r>
    </w:p>
    <w:p w:rsidR="00300877" w:rsidP="00300877" w:rsidRDefault="00300877" w14:paraId="3B3C42C8" w14:textId="77777777">
      <w:pPr>
        <w:pStyle w:val="Heading4"/>
      </w:pPr>
      <w:r>
        <w:t>Will the research be published?</w:t>
      </w:r>
    </w:p>
    <w:p w:rsidR="00300877" w:rsidP="00300877" w:rsidRDefault="00300877" w14:paraId="11DAC288" w14:textId="09A9DCD9">
      <w:r>
        <w:t xml:space="preserve">We will produce </w:t>
      </w:r>
      <w:r w:rsidR="00ED7731">
        <w:t xml:space="preserve">a </w:t>
      </w:r>
      <w:r>
        <w:t xml:space="preserve">publicly available report and academic peer-reviewed journals. </w:t>
      </w:r>
      <w:r w:rsidR="00ED7731">
        <w:t xml:space="preserve">The report will be easily accessible on the project </w:t>
      </w:r>
      <w:r w:rsidR="000A651A">
        <w:t xml:space="preserve">website in autumn 2024. </w:t>
      </w:r>
      <w:r>
        <w:t xml:space="preserve">Any quotes from participants used in reports, academic publications, </w:t>
      </w:r>
      <w:proofErr w:type="gramStart"/>
      <w:r>
        <w:t>conferences</w:t>
      </w:r>
      <w:proofErr w:type="gramEnd"/>
      <w:r>
        <w:t xml:space="preserve"> or training will be anonymised. </w:t>
      </w:r>
    </w:p>
    <w:p w:rsidR="005F5186" w:rsidP="005F5186" w:rsidRDefault="005F5186" w14:paraId="058366D9" w14:textId="77777777">
      <w:pPr>
        <w:pStyle w:val="Heading4"/>
      </w:pPr>
      <w:r>
        <w:t>Ethical Review</w:t>
      </w:r>
    </w:p>
    <w:p w:rsidR="005F5186" w:rsidP="005F5186" w:rsidRDefault="005F5186" w14:paraId="1D0D51D0" w14:textId="77777777">
      <w:r>
        <w:t xml:space="preserve">This study has been approved by the General University Ethics Panel at the University of Stirling and the Faculty of Arts and Social Sciences ethics committee at Lancaster University. </w:t>
      </w:r>
    </w:p>
    <w:p w:rsidR="00F466A6" w:rsidRDefault="00F466A6" w14:paraId="575D8740" w14:textId="77777777">
      <w:pPr>
        <w:spacing w:after="160" w:line="259" w:lineRule="auto"/>
        <w:rPr>
          <w:rFonts w:eastAsiaTheme="majorEastAsia" w:cstheme="majorBidi"/>
          <w:b/>
          <w:iCs/>
          <w:color w:val="1F3864" w:themeColor="accent1" w:themeShade="80"/>
          <w:sz w:val="26"/>
        </w:rPr>
      </w:pPr>
      <w:r>
        <w:br w:type="page"/>
      </w:r>
    </w:p>
    <w:p w:rsidR="004B60E8" w:rsidP="004B60E8" w:rsidRDefault="004B60E8" w14:paraId="14CA563D" w14:textId="572C3E43">
      <w:pPr>
        <w:pStyle w:val="Heading4"/>
      </w:pPr>
      <w:r>
        <w:lastRenderedPageBreak/>
        <w:t>Data Protection</w:t>
      </w:r>
    </w:p>
    <w:p w:rsidR="004B60E8" w:rsidP="00300877" w:rsidRDefault="004B60E8" w14:paraId="538D5476" w14:textId="7497CB7C">
      <w:r>
        <w:t xml:space="preserve">The University of Stirling is the ‘data controller’ for this study, which means it is responsible for the information we collect. The research </w:t>
      </w:r>
      <w:proofErr w:type="gramStart"/>
      <w:r>
        <w:t>has to</w:t>
      </w:r>
      <w:proofErr w:type="gramEnd"/>
      <w:r>
        <w:t xml:space="preserve"> have a good reason, which is known as ‘public interest’. For our study, the reason is to help improve support for care experienced children and their families. If you have any questions about data protection, you can </w:t>
      </w:r>
      <w:r w:rsidR="007224FC">
        <w:t xml:space="preserve">get in touch with the research team or </w:t>
      </w:r>
      <w:r>
        <w:t xml:space="preserve">read this guide: </w:t>
      </w:r>
      <w:hyperlink r:id="rId16">
        <w:r w:rsidRPr="59B9512B">
          <w:rPr>
            <w:rStyle w:val="Hyperlink"/>
          </w:rPr>
          <w:t>https://www.stir.ac.uk/media/stirling/global-assets/documents/Data_Protection_Policy_and_Guidance.pdf</w:t>
        </w:r>
      </w:hyperlink>
      <w:r>
        <w:t xml:space="preserve">. </w:t>
      </w:r>
    </w:p>
    <w:p w:rsidR="00884794" w:rsidP="006113BE" w:rsidRDefault="00884794" w14:paraId="3FB7C84D" w14:textId="77777777">
      <w:pPr>
        <w:pStyle w:val="Heading4"/>
      </w:pPr>
      <w:r>
        <w:t>Who do I contact if I have concerns about this study or wish to complain?</w:t>
      </w:r>
    </w:p>
    <w:p w:rsidR="00D0391E" w:rsidP="00D0391E" w:rsidRDefault="00D0391E" w14:paraId="01017B01" w14:textId="6B1FD1A6">
      <w:r>
        <w:t xml:space="preserve">Please tell us if you are worried about any part of this study, by contacting Helen. If you want to make a complaint you can also contact the </w:t>
      </w:r>
      <w:r w:rsidR="00F6176E">
        <w:t xml:space="preserve">University of Stirling’s </w:t>
      </w:r>
      <w:r>
        <w:t>Dean of the Faculty</w:t>
      </w:r>
      <w:r w:rsidR="00F6176E">
        <w:t xml:space="preserve"> of Social Science</w:t>
      </w:r>
      <w:r>
        <w:t>, Derek McGhee (</w:t>
      </w:r>
      <w:hyperlink w:history="1" r:id="rId17">
        <w:r w:rsidRPr="001D47D2" w:rsidR="00FD0866">
          <w:rPr>
            <w:rStyle w:val="Hyperlink"/>
          </w:rPr>
          <w:t>derek.mcghee@stir.ac.uk</w:t>
        </w:r>
      </w:hyperlink>
      <w:r>
        <w:t xml:space="preserve">). </w:t>
      </w:r>
    </w:p>
    <w:p w:rsidR="00D0391E" w:rsidP="00D0391E" w:rsidRDefault="00D0391E" w14:paraId="30D88F95" w14:textId="546B0E86">
      <w:r>
        <w:t>You have the right to lodge a complaint against the University regarding data protection issues with the Information Commissioner’s Office. Any questions about data protection can be addressed to the University</w:t>
      </w:r>
      <w:r w:rsidR="00540F4D">
        <w:t xml:space="preserve"> of Stirling’s</w:t>
      </w:r>
      <w:r>
        <w:t xml:space="preserve"> Data Protection Officer (Joanna Morrow, Deputy Secretary, </w:t>
      </w:r>
      <w:hyperlink w:history="1" r:id="rId18">
        <w:r w:rsidRPr="001D47D2" w:rsidR="00FD0866">
          <w:rPr>
            <w:rStyle w:val="Hyperlink"/>
          </w:rPr>
          <w:t>data.protection@stir.ac.uk</w:t>
        </w:r>
      </w:hyperlink>
      <w:r>
        <w:t>).</w:t>
      </w:r>
    </w:p>
    <w:p w:rsidR="00D0391E" w:rsidP="00D0391E" w:rsidRDefault="00D0391E" w14:paraId="0D48ED60" w14:textId="7112F6CE">
      <w:pPr>
        <w:pStyle w:val="Heading4"/>
      </w:pPr>
      <w:r>
        <w:t>Any questions?</w:t>
      </w:r>
    </w:p>
    <w:p w:rsidR="00E10FFE" w:rsidP="003D7939" w:rsidRDefault="00D0391E" w14:paraId="2E25B11F" w14:textId="5EF27483">
      <w:r>
        <w:t xml:space="preserve">Please contact </w:t>
      </w:r>
      <w:r w:rsidRPr="00C265A4">
        <w:t xml:space="preserve">Linda </w:t>
      </w:r>
      <w:r>
        <w:t xml:space="preserve">or </w:t>
      </w:r>
      <w:r w:rsidRPr="00C265A4">
        <w:t>Jade</w:t>
      </w:r>
      <w:r w:rsidR="006128C4">
        <w:t>, by email o</w:t>
      </w:r>
      <w:r w:rsidR="00DC2DB5">
        <w:t>r</w:t>
      </w:r>
      <w:r w:rsidR="006128C4">
        <w:t xml:space="preserve"> phone,</w:t>
      </w:r>
      <w:r w:rsidRPr="00C265A4">
        <w:t xml:space="preserve"> </w:t>
      </w:r>
      <w:r>
        <w:t>if you have any questions at any stage.</w:t>
      </w:r>
    </w:p>
    <w:p w:rsidR="003E00DB" w:rsidP="003D7939" w:rsidRDefault="003E00DB" w14:paraId="22175D13" w14:textId="604155B1"/>
    <w:p w:rsidR="003E00DB" w:rsidP="003D7939" w:rsidRDefault="003E00DB" w14:paraId="48064D14" w14:textId="0122CD29"/>
    <w:p w:rsidR="003E00DB" w:rsidP="003D7939" w:rsidRDefault="003E6D5C" w14:paraId="6EAF202E" w14:textId="45814BEE">
      <w:r>
        <w:rPr>
          <w:noProof/>
        </w:rPr>
        <w:drawing>
          <wp:anchor distT="0" distB="0" distL="114300" distR="114300" simplePos="0" relativeHeight="251659264" behindDoc="0" locked="0" layoutInCell="1" allowOverlap="1" wp14:anchorId="21C73CFB" wp14:editId="0C4AC121">
            <wp:simplePos x="0" y="0"/>
            <wp:positionH relativeFrom="margin">
              <wp:align>left</wp:align>
            </wp:positionH>
            <wp:positionV relativeFrom="paragraph">
              <wp:posOffset>176530</wp:posOffset>
            </wp:positionV>
            <wp:extent cx="5894705" cy="1008380"/>
            <wp:effectExtent l="0" t="0" r="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94705" cy="1008380"/>
                    </a:xfrm>
                    <a:prstGeom prst="rect">
                      <a:avLst/>
                    </a:prstGeom>
                  </pic:spPr>
                </pic:pic>
              </a:graphicData>
            </a:graphic>
          </wp:anchor>
        </w:drawing>
      </w:r>
    </w:p>
    <w:p w:rsidR="003E00DB" w:rsidP="003D7939" w:rsidRDefault="003E00DB" w14:paraId="748A978C" w14:textId="63149189"/>
    <w:sectPr w:rsidR="003E00DB" w:rsidSect="00F466A6">
      <w:pgSz w:w="11906" w:h="16838" w:orient="portrait"/>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421" w:rsidP="003D7939" w:rsidRDefault="00D80421" w14:paraId="2423345B" w14:textId="77777777">
      <w:pPr>
        <w:spacing w:after="0" w:line="240" w:lineRule="auto"/>
      </w:pPr>
      <w:r>
        <w:separator/>
      </w:r>
    </w:p>
  </w:endnote>
  <w:endnote w:type="continuationSeparator" w:id="0">
    <w:p w:rsidR="00D80421" w:rsidP="003D7939" w:rsidRDefault="00D80421" w14:paraId="065321E0" w14:textId="77777777">
      <w:pPr>
        <w:spacing w:after="0" w:line="240" w:lineRule="auto"/>
      </w:pPr>
      <w:r>
        <w:continuationSeparator/>
      </w:r>
    </w:p>
  </w:endnote>
  <w:endnote w:type="continuationNotice" w:id="1">
    <w:p w:rsidR="00D80421" w:rsidRDefault="00D80421" w14:paraId="4EEF97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421" w:rsidP="003D7939" w:rsidRDefault="00D80421" w14:paraId="0545CE05" w14:textId="77777777">
      <w:pPr>
        <w:spacing w:after="0" w:line="240" w:lineRule="auto"/>
      </w:pPr>
      <w:r>
        <w:separator/>
      </w:r>
    </w:p>
  </w:footnote>
  <w:footnote w:type="continuationSeparator" w:id="0">
    <w:p w:rsidR="00D80421" w:rsidP="003D7939" w:rsidRDefault="00D80421" w14:paraId="4F3BF989" w14:textId="77777777">
      <w:pPr>
        <w:spacing w:after="0" w:line="240" w:lineRule="auto"/>
      </w:pPr>
      <w:r>
        <w:continuationSeparator/>
      </w:r>
    </w:p>
  </w:footnote>
  <w:footnote w:type="continuationNotice" w:id="1">
    <w:p w:rsidR="00D80421" w:rsidRDefault="00D80421" w14:paraId="2F032B6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7C8A"/>
    <w:multiLevelType w:val="hybridMultilevel"/>
    <w:tmpl w:val="743CBA18"/>
    <w:lvl w:ilvl="0" w:tplc="690436F2">
      <w:start w:val="1"/>
      <w:numFmt w:val="bullet"/>
      <w:pStyle w:val="ListParagraph"/>
      <w:lvlText w:val=""/>
      <w:lvlJc w:val="left"/>
      <w:pPr>
        <w:ind w:left="1005" w:hanging="360"/>
      </w:pPr>
      <w:rPr>
        <w:rFonts w:hint="default" w:ascii="Symbol" w:hAnsi="Symbol"/>
      </w:rPr>
    </w:lvl>
    <w:lvl w:ilvl="1" w:tplc="08090003" w:tentative="1">
      <w:start w:val="1"/>
      <w:numFmt w:val="bullet"/>
      <w:lvlText w:val="o"/>
      <w:lvlJc w:val="left"/>
      <w:pPr>
        <w:ind w:left="2147" w:hanging="360"/>
      </w:pPr>
      <w:rPr>
        <w:rFonts w:hint="default" w:ascii="Courier New" w:hAnsi="Courier New" w:cs="Courier New"/>
      </w:rPr>
    </w:lvl>
    <w:lvl w:ilvl="2" w:tplc="08090005" w:tentative="1">
      <w:start w:val="1"/>
      <w:numFmt w:val="bullet"/>
      <w:lvlText w:val=""/>
      <w:lvlJc w:val="left"/>
      <w:pPr>
        <w:ind w:left="2867" w:hanging="360"/>
      </w:pPr>
      <w:rPr>
        <w:rFonts w:hint="default" w:ascii="Wingdings" w:hAnsi="Wingdings"/>
      </w:rPr>
    </w:lvl>
    <w:lvl w:ilvl="3" w:tplc="08090001" w:tentative="1">
      <w:start w:val="1"/>
      <w:numFmt w:val="bullet"/>
      <w:lvlText w:val=""/>
      <w:lvlJc w:val="left"/>
      <w:pPr>
        <w:ind w:left="3587" w:hanging="360"/>
      </w:pPr>
      <w:rPr>
        <w:rFonts w:hint="default" w:ascii="Symbol" w:hAnsi="Symbol"/>
      </w:rPr>
    </w:lvl>
    <w:lvl w:ilvl="4" w:tplc="08090003" w:tentative="1">
      <w:start w:val="1"/>
      <w:numFmt w:val="bullet"/>
      <w:lvlText w:val="o"/>
      <w:lvlJc w:val="left"/>
      <w:pPr>
        <w:ind w:left="4307" w:hanging="360"/>
      </w:pPr>
      <w:rPr>
        <w:rFonts w:hint="default" w:ascii="Courier New" w:hAnsi="Courier New" w:cs="Courier New"/>
      </w:rPr>
    </w:lvl>
    <w:lvl w:ilvl="5" w:tplc="08090005" w:tentative="1">
      <w:start w:val="1"/>
      <w:numFmt w:val="bullet"/>
      <w:lvlText w:val=""/>
      <w:lvlJc w:val="left"/>
      <w:pPr>
        <w:ind w:left="5027" w:hanging="360"/>
      </w:pPr>
      <w:rPr>
        <w:rFonts w:hint="default" w:ascii="Wingdings" w:hAnsi="Wingdings"/>
      </w:rPr>
    </w:lvl>
    <w:lvl w:ilvl="6" w:tplc="08090001" w:tentative="1">
      <w:start w:val="1"/>
      <w:numFmt w:val="bullet"/>
      <w:lvlText w:val=""/>
      <w:lvlJc w:val="left"/>
      <w:pPr>
        <w:ind w:left="5747" w:hanging="360"/>
      </w:pPr>
      <w:rPr>
        <w:rFonts w:hint="default" w:ascii="Symbol" w:hAnsi="Symbol"/>
      </w:rPr>
    </w:lvl>
    <w:lvl w:ilvl="7" w:tplc="08090003" w:tentative="1">
      <w:start w:val="1"/>
      <w:numFmt w:val="bullet"/>
      <w:lvlText w:val="o"/>
      <w:lvlJc w:val="left"/>
      <w:pPr>
        <w:ind w:left="6467" w:hanging="360"/>
      </w:pPr>
      <w:rPr>
        <w:rFonts w:hint="default" w:ascii="Courier New" w:hAnsi="Courier New" w:cs="Courier New"/>
      </w:rPr>
    </w:lvl>
    <w:lvl w:ilvl="8" w:tplc="08090005" w:tentative="1">
      <w:start w:val="1"/>
      <w:numFmt w:val="bullet"/>
      <w:lvlText w:val=""/>
      <w:lvlJc w:val="left"/>
      <w:pPr>
        <w:ind w:left="7187" w:hanging="360"/>
      </w:pPr>
      <w:rPr>
        <w:rFonts w:hint="default" w:ascii="Wingdings" w:hAnsi="Wingdings"/>
      </w:rPr>
    </w:lvl>
  </w:abstractNum>
  <w:abstractNum w:abstractNumId="1" w15:restartNumberingAfterBreak="0">
    <w:nsid w:val="591E2DE4"/>
    <w:multiLevelType w:val="hybridMultilevel"/>
    <w:tmpl w:val="707CDB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00CD2"/>
    <w:rsid w:val="00006233"/>
    <w:rsid w:val="00006691"/>
    <w:rsid w:val="00020DE1"/>
    <w:rsid w:val="00037E2D"/>
    <w:rsid w:val="0006683C"/>
    <w:rsid w:val="00070590"/>
    <w:rsid w:val="000854D3"/>
    <w:rsid w:val="00086DD1"/>
    <w:rsid w:val="000902D0"/>
    <w:rsid w:val="000A4406"/>
    <w:rsid w:val="000A651A"/>
    <w:rsid w:val="000B1B54"/>
    <w:rsid w:val="000B4926"/>
    <w:rsid w:val="000D0F9C"/>
    <w:rsid w:val="000D74FD"/>
    <w:rsid w:val="000E2010"/>
    <w:rsid w:val="000E66F6"/>
    <w:rsid w:val="000E69F5"/>
    <w:rsid w:val="000F5828"/>
    <w:rsid w:val="00136327"/>
    <w:rsid w:val="00140F1B"/>
    <w:rsid w:val="00142452"/>
    <w:rsid w:val="00150752"/>
    <w:rsid w:val="00152DC9"/>
    <w:rsid w:val="00164EBC"/>
    <w:rsid w:val="00173906"/>
    <w:rsid w:val="001A5C59"/>
    <w:rsid w:val="001B2A81"/>
    <w:rsid w:val="001B45A5"/>
    <w:rsid w:val="001D2366"/>
    <w:rsid w:val="00203B15"/>
    <w:rsid w:val="002307C8"/>
    <w:rsid w:val="00230A03"/>
    <w:rsid w:val="00236B25"/>
    <w:rsid w:val="002468E1"/>
    <w:rsid w:val="0025018D"/>
    <w:rsid w:val="00266FB6"/>
    <w:rsid w:val="002679C1"/>
    <w:rsid w:val="002B719A"/>
    <w:rsid w:val="002E1C6D"/>
    <w:rsid w:val="002F5148"/>
    <w:rsid w:val="00300877"/>
    <w:rsid w:val="00344EBF"/>
    <w:rsid w:val="003566ED"/>
    <w:rsid w:val="00356D94"/>
    <w:rsid w:val="003615D1"/>
    <w:rsid w:val="00371CE1"/>
    <w:rsid w:val="003832A3"/>
    <w:rsid w:val="00383F29"/>
    <w:rsid w:val="0039277A"/>
    <w:rsid w:val="003A0C32"/>
    <w:rsid w:val="003D7939"/>
    <w:rsid w:val="003E00DB"/>
    <w:rsid w:val="003E27D0"/>
    <w:rsid w:val="003E5786"/>
    <w:rsid w:val="003E6D5C"/>
    <w:rsid w:val="00413180"/>
    <w:rsid w:val="0041606E"/>
    <w:rsid w:val="00424184"/>
    <w:rsid w:val="00425EB8"/>
    <w:rsid w:val="00447B82"/>
    <w:rsid w:val="00453D93"/>
    <w:rsid w:val="00460FF5"/>
    <w:rsid w:val="004A0901"/>
    <w:rsid w:val="004B3696"/>
    <w:rsid w:val="004B60E8"/>
    <w:rsid w:val="004C42AA"/>
    <w:rsid w:val="004C4D27"/>
    <w:rsid w:val="004D148D"/>
    <w:rsid w:val="004D4989"/>
    <w:rsid w:val="004F2795"/>
    <w:rsid w:val="004F336E"/>
    <w:rsid w:val="004F4879"/>
    <w:rsid w:val="00502888"/>
    <w:rsid w:val="005077D3"/>
    <w:rsid w:val="00524858"/>
    <w:rsid w:val="00540F4D"/>
    <w:rsid w:val="005469CE"/>
    <w:rsid w:val="00557FAB"/>
    <w:rsid w:val="0056609F"/>
    <w:rsid w:val="005679FF"/>
    <w:rsid w:val="00570B4B"/>
    <w:rsid w:val="005730FE"/>
    <w:rsid w:val="00573BF7"/>
    <w:rsid w:val="00580F2F"/>
    <w:rsid w:val="00584B0E"/>
    <w:rsid w:val="005B5012"/>
    <w:rsid w:val="005B7DA7"/>
    <w:rsid w:val="005E335E"/>
    <w:rsid w:val="005E6CF5"/>
    <w:rsid w:val="005F2532"/>
    <w:rsid w:val="005F5186"/>
    <w:rsid w:val="006113BE"/>
    <w:rsid w:val="006128C4"/>
    <w:rsid w:val="00614630"/>
    <w:rsid w:val="00626FB8"/>
    <w:rsid w:val="006528C2"/>
    <w:rsid w:val="006825ED"/>
    <w:rsid w:val="00694A24"/>
    <w:rsid w:val="006C2665"/>
    <w:rsid w:val="00703ADD"/>
    <w:rsid w:val="007168A5"/>
    <w:rsid w:val="007224FC"/>
    <w:rsid w:val="00725FEA"/>
    <w:rsid w:val="00734E3D"/>
    <w:rsid w:val="00741207"/>
    <w:rsid w:val="007640CE"/>
    <w:rsid w:val="00784A0E"/>
    <w:rsid w:val="00794668"/>
    <w:rsid w:val="007A5047"/>
    <w:rsid w:val="007C453B"/>
    <w:rsid w:val="007F535B"/>
    <w:rsid w:val="00813EC9"/>
    <w:rsid w:val="00814E16"/>
    <w:rsid w:val="008215E8"/>
    <w:rsid w:val="0085303D"/>
    <w:rsid w:val="00854F03"/>
    <w:rsid w:val="00874E14"/>
    <w:rsid w:val="00883517"/>
    <w:rsid w:val="00884794"/>
    <w:rsid w:val="00896478"/>
    <w:rsid w:val="008A77FF"/>
    <w:rsid w:val="008C3E80"/>
    <w:rsid w:val="008E38DC"/>
    <w:rsid w:val="009105AA"/>
    <w:rsid w:val="00917176"/>
    <w:rsid w:val="00924A73"/>
    <w:rsid w:val="00935CEE"/>
    <w:rsid w:val="009441BE"/>
    <w:rsid w:val="00960CD0"/>
    <w:rsid w:val="00961669"/>
    <w:rsid w:val="0097246E"/>
    <w:rsid w:val="009A1662"/>
    <w:rsid w:val="009D360B"/>
    <w:rsid w:val="009D41F7"/>
    <w:rsid w:val="009D5F0A"/>
    <w:rsid w:val="009E3DDA"/>
    <w:rsid w:val="009E580C"/>
    <w:rsid w:val="00A112E8"/>
    <w:rsid w:val="00A15FE5"/>
    <w:rsid w:val="00A22D85"/>
    <w:rsid w:val="00A23FD8"/>
    <w:rsid w:val="00A3248D"/>
    <w:rsid w:val="00A46BC8"/>
    <w:rsid w:val="00A61490"/>
    <w:rsid w:val="00A76B17"/>
    <w:rsid w:val="00A8312D"/>
    <w:rsid w:val="00A959C6"/>
    <w:rsid w:val="00A97B7A"/>
    <w:rsid w:val="00AA796D"/>
    <w:rsid w:val="00AB2672"/>
    <w:rsid w:val="00AB79EC"/>
    <w:rsid w:val="00AC0681"/>
    <w:rsid w:val="00AC33EE"/>
    <w:rsid w:val="00AC5267"/>
    <w:rsid w:val="00AE006B"/>
    <w:rsid w:val="00AE69D8"/>
    <w:rsid w:val="00AF7CEE"/>
    <w:rsid w:val="00B02F94"/>
    <w:rsid w:val="00B13E61"/>
    <w:rsid w:val="00B153D3"/>
    <w:rsid w:val="00B155C7"/>
    <w:rsid w:val="00B2046C"/>
    <w:rsid w:val="00B22748"/>
    <w:rsid w:val="00B455AF"/>
    <w:rsid w:val="00B466DA"/>
    <w:rsid w:val="00B52E54"/>
    <w:rsid w:val="00B54862"/>
    <w:rsid w:val="00B60159"/>
    <w:rsid w:val="00B620E6"/>
    <w:rsid w:val="00B627C4"/>
    <w:rsid w:val="00B9522C"/>
    <w:rsid w:val="00BD354D"/>
    <w:rsid w:val="00BE281F"/>
    <w:rsid w:val="00C03C31"/>
    <w:rsid w:val="00C172E4"/>
    <w:rsid w:val="00C265A4"/>
    <w:rsid w:val="00C272E8"/>
    <w:rsid w:val="00C3519A"/>
    <w:rsid w:val="00C36EFF"/>
    <w:rsid w:val="00C4000D"/>
    <w:rsid w:val="00C535B8"/>
    <w:rsid w:val="00C70DBB"/>
    <w:rsid w:val="00C82995"/>
    <w:rsid w:val="00C91D93"/>
    <w:rsid w:val="00C96FCA"/>
    <w:rsid w:val="00CB1D2F"/>
    <w:rsid w:val="00CB2DB9"/>
    <w:rsid w:val="00CC18C3"/>
    <w:rsid w:val="00CC5096"/>
    <w:rsid w:val="00CD1305"/>
    <w:rsid w:val="00CD3416"/>
    <w:rsid w:val="00D00C6E"/>
    <w:rsid w:val="00D03082"/>
    <w:rsid w:val="00D0391E"/>
    <w:rsid w:val="00D1230A"/>
    <w:rsid w:val="00D211C8"/>
    <w:rsid w:val="00D21D72"/>
    <w:rsid w:val="00D25ADA"/>
    <w:rsid w:val="00D273CC"/>
    <w:rsid w:val="00D44520"/>
    <w:rsid w:val="00D45B51"/>
    <w:rsid w:val="00D477A9"/>
    <w:rsid w:val="00D47B50"/>
    <w:rsid w:val="00D6289E"/>
    <w:rsid w:val="00D66057"/>
    <w:rsid w:val="00D7494F"/>
    <w:rsid w:val="00D80421"/>
    <w:rsid w:val="00D817A0"/>
    <w:rsid w:val="00D82027"/>
    <w:rsid w:val="00D85D45"/>
    <w:rsid w:val="00D87D51"/>
    <w:rsid w:val="00D93922"/>
    <w:rsid w:val="00DA2EC8"/>
    <w:rsid w:val="00DC2DB5"/>
    <w:rsid w:val="00DD4DE4"/>
    <w:rsid w:val="00DE32F0"/>
    <w:rsid w:val="00DF015C"/>
    <w:rsid w:val="00E013D7"/>
    <w:rsid w:val="00E10FFE"/>
    <w:rsid w:val="00E132D3"/>
    <w:rsid w:val="00E32591"/>
    <w:rsid w:val="00E4116A"/>
    <w:rsid w:val="00E432C7"/>
    <w:rsid w:val="00E55040"/>
    <w:rsid w:val="00E57BBB"/>
    <w:rsid w:val="00E71807"/>
    <w:rsid w:val="00E7747A"/>
    <w:rsid w:val="00E86D88"/>
    <w:rsid w:val="00E90182"/>
    <w:rsid w:val="00E94ACA"/>
    <w:rsid w:val="00E978D3"/>
    <w:rsid w:val="00EA3FCF"/>
    <w:rsid w:val="00EA4C02"/>
    <w:rsid w:val="00EC69AF"/>
    <w:rsid w:val="00ED7731"/>
    <w:rsid w:val="00F34800"/>
    <w:rsid w:val="00F43B8E"/>
    <w:rsid w:val="00F466A6"/>
    <w:rsid w:val="00F54AD7"/>
    <w:rsid w:val="00F6176E"/>
    <w:rsid w:val="00F75D57"/>
    <w:rsid w:val="00F769DD"/>
    <w:rsid w:val="00FA057B"/>
    <w:rsid w:val="00FA2EB3"/>
    <w:rsid w:val="00FA5557"/>
    <w:rsid w:val="00FA66A1"/>
    <w:rsid w:val="00FA712F"/>
    <w:rsid w:val="00FB0B89"/>
    <w:rsid w:val="00FB433E"/>
    <w:rsid w:val="00FD0866"/>
    <w:rsid w:val="00FE0E60"/>
    <w:rsid w:val="00FF6ED8"/>
    <w:rsid w:val="01CDDAE8"/>
    <w:rsid w:val="05DB6699"/>
    <w:rsid w:val="08660C57"/>
    <w:rsid w:val="0C57BF21"/>
    <w:rsid w:val="0D0FBB63"/>
    <w:rsid w:val="0F85BFC7"/>
    <w:rsid w:val="0F988D6C"/>
    <w:rsid w:val="10B4E63B"/>
    <w:rsid w:val="11315263"/>
    <w:rsid w:val="139109EA"/>
    <w:rsid w:val="1513B1EE"/>
    <w:rsid w:val="15FAFF67"/>
    <w:rsid w:val="1796CFC8"/>
    <w:rsid w:val="17AFF825"/>
    <w:rsid w:val="188A92BB"/>
    <w:rsid w:val="198F204B"/>
    <w:rsid w:val="1AF44100"/>
    <w:rsid w:val="1E25FEA9"/>
    <w:rsid w:val="1E8E63B0"/>
    <w:rsid w:val="1F952ECA"/>
    <w:rsid w:val="22D4BD12"/>
    <w:rsid w:val="22E16FF5"/>
    <w:rsid w:val="247552D0"/>
    <w:rsid w:val="267590D9"/>
    <w:rsid w:val="26EF5FC7"/>
    <w:rsid w:val="27A040AF"/>
    <w:rsid w:val="2BCBE9B3"/>
    <w:rsid w:val="2D5AFF4B"/>
    <w:rsid w:val="31B84380"/>
    <w:rsid w:val="32540E45"/>
    <w:rsid w:val="32D7D5CE"/>
    <w:rsid w:val="32E2F356"/>
    <w:rsid w:val="35129B09"/>
    <w:rsid w:val="35C9E829"/>
    <w:rsid w:val="389DB1F2"/>
    <w:rsid w:val="395234DA"/>
    <w:rsid w:val="3A398253"/>
    <w:rsid w:val="3C12B7F0"/>
    <w:rsid w:val="3C22F98F"/>
    <w:rsid w:val="3F1882FC"/>
    <w:rsid w:val="40B4535D"/>
    <w:rsid w:val="42F91720"/>
    <w:rsid w:val="44499867"/>
    <w:rsid w:val="4457C172"/>
    <w:rsid w:val="453570BB"/>
    <w:rsid w:val="45F391D3"/>
    <w:rsid w:val="4970462A"/>
    <w:rsid w:val="4A983474"/>
    <w:rsid w:val="4B5E4FF2"/>
    <w:rsid w:val="5244B7CE"/>
    <w:rsid w:val="533D401E"/>
    <w:rsid w:val="5425EE5D"/>
    <w:rsid w:val="5473C70E"/>
    <w:rsid w:val="553590A1"/>
    <w:rsid w:val="560F976F"/>
    <w:rsid w:val="58531285"/>
    <w:rsid w:val="58C44E35"/>
    <w:rsid w:val="59513B8E"/>
    <w:rsid w:val="59B9512B"/>
    <w:rsid w:val="5BB7C156"/>
    <w:rsid w:val="5BC2C38F"/>
    <w:rsid w:val="5D10B35C"/>
    <w:rsid w:val="5DCCD0A3"/>
    <w:rsid w:val="6407E6D0"/>
    <w:rsid w:val="681A2228"/>
    <w:rsid w:val="6C4F1192"/>
    <w:rsid w:val="6DC5618B"/>
    <w:rsid w:val="6DEAE1F3"/>
    <w:rsid w:val="6E7828D5"/>
    <w:rsid w:val="6E84DBB8"/>
    <w:rsid w:val="6F4A9977"/>
    <w:rsid w:val="6F86B254"/>
    <w:rsid w:val="7020AC19"/>
    <w:rsid w:val="71C8F1F4"/>
    <w:rsid w:val="72A851E7"/>
    <w:rsid w:val="734B99F8"/>
    <w:rsid w:val="739E0630"/>
    <w:rsid w:val="741B7301"/>
    <w:rsid w:val="77883884"/>
    <w:rsid w:val="77A22AF8"/>
    <w:rsid w:val="78388D87"/>
    <w:rsid w:val="78609E3C"/>
    <w:rsid w:val="7958343C"/>
    <w:rsid w:val="79D403D9"/>
    <w:rsid w:val="7A240E81"/>
    <w:rsid w:val="7CFA69C4"/>
    <w:rsid w:val="7D5BAF43"/>
    <w:rsid w:val="7E8E4C9F"/>
    <w:rsid w:val="7EDBA053"/>
    <w:rsid w:val="7FC4D1A3"/>
    <w:rsid w:val="7FF6C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8e4d1,#15ff6f,#23da00,#6dffe3,#b8e3f7"/>
    </o:shapedefaults>
    <o:shapelayout v:ext="edit">
      <o:idmap v:ext="edit" data="1"/>
    </o:shapelayout>
  </w:shapeDefaults>
  <w:decimalSymbol w:val="."/>
  <w:listSeparator w:val=","/>
  <w14:docId w14:val="21189423"/>
  <w15:chartTrackingRefBased/>
  <w15:docId w15:val="{AC49C036-6651-4772-AB8E-14BB276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CEE"/>
    <w:pPr>
      <w:spacing w:after="100" w:line="260" w:lineRule="exact"/>
    </w:pPr>
    <w:rPr>
      <w:rFonts w:ascii="Dubai" w:hAnsi="Dubai"/>
      <w:sz w:val="24"/>
    </w:rPr>
  </w:style>
  <w:style w:type="paragraph" w:styleId="Heading1">
    <w:name w:val="heading 1"/>
    <w:basedOn w:val="Normal"/>
    <w:next w:val="Normal"/>
    <w:link w:val="Heading1Char"/>
    <w:uiPriority w:val="9"/>
    <w:qFormat/>
    <w:rsid w:val="00B466DA"/>
    <w:pPr>
      <w:keepNext/>
      <w:keepLines/>
      <w:spacing w:after="0" w:line="960" w:lineRule="exact"/>
      <w:jc w:val="center"/>
      <w:outlineLvl w:val="0"/>
    </w:pPr>
    <w:rPr>
      <w:rFonts w:eastAsiaTheme="majorEastAsia" w:cstheme="majorBidi"/>
      <w:b/>
      <w:color w:val="002060"/>
      <w:sz w:val="80"/>
      <w:szCs w:val="32"/>
    </w:rPr>
  </w:style>
  <w:style w:type="paragraph" w:styleId="Heading2">
    <w:name w:val="heading 2"/>
    <w:basedOn w:val="Normal"/>
    <w:next w:val="Normal"/>
    <w:link w:val="Heading2Char"/>
    <w:uiPriority w:val="9"/>
    <w:unhideWhenUsed/>
    <w:qFormat/>
    <w:rsid w:val="00B466DA"/>
    <w:pPr>
      <w:keepNext/>
      <w:keepLines/>
      <w:spacing w:after="40" w:line="440" w:lineRule="exact"/>
      <w:jc w:val="center"/>
      <w:outlineLvl w:val="1"/>
    </w:pPr>
    <w:rPr>
      <w:rFonts w:eastAsiaTheme="majorEastAsia" w:cstheme="majorBidi"/>
      <w:color w:val="002060"/>
      <w:sz w:val="36"/>
      <w:szCs w:val="26"/>
    </w:rPr>
  </w:style>
  <w:style w:type="paragraph" w:styleId="Heading3">
    <w:name w:val="heading 3"/>
    <w:basedOn w:val="Normal"/>
    <w:next w:val="Normal"/>
    <w:link w:val="Heading3Char"/>
    <w:uiPriority w:val="9"/>
    <w:unhideWhenUsed/>
    <w:qFormat/>
    <w:rsid w:val="00CB1D2F"/>
    <w:pPr>
      <w:keepNext/>
      <w:keepLines/>
      <w:spacing w:before="200" w:after="40" w:line="440" w:lineRule="exact"/>
      <w:jc w:val="center"/>
      <w:outlineLvl w:val="2"/>
    </w:pPr>
    <w:rPr>
      <w:rFonts w:eastAsiaTheme="majorEastAsia" w:cstheme="majorBidi"/>
      <w:b/>
      <w:color w:val="000000" w:themeColor="text1"/>
      <w:sz w:val="40"/>
      <w:szCs w:val="24"/>
    </w:rPr>
  </w:style>
  <w:style w:type="paragraph" w:styleId="Heading4">
    <w:name w:val="heading 4"/>
    <w:basedOn w:val="Normal"/>
    <w:next w:val="Normal"/>
    <w:link w:val="Heading4Char"/>
    <w:uiPriority w:val="9"/>
    <w:unhideWhenUsed/>
    <w:qFormat/>
    <w:rsid w:val="00E978D3"/>
    <w:pPr>
      <w:keepNext/>
      <w:keepLines/>
      <w:spacing w:before="120" w:after="0"/>
      <w:outlineLvl w:val="3"/>
    </w:pPr>
    <w:rPr>
      <w:rFonts w:eastAsiaTheme="majorEastAsia" w:cstheme="majorBidi"/>
      <w:b/>
      <w:iCs/>
      <w:color w:val="1F3864" w:themeColor="accent1" w:themeShade="8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66DA"/>
    <w:rPr>
      <w:rFonts w:ascii="Dubai" w:hAnsi="Dubai" w:eastAsiaTheme="majorEastAsia" w:cstheme="majorBidi"/>
      <w:b/>
      <w:color w:val="002060"/>
      <w:sz w:val="80"/>
      <w:szCs w:val="32"/>
    </w:rPr>
  </w:style>
  <w:style w:type="character" w:styleId="Heading2Char" w:customStyle="1">
    <w:name w:val="Heading 2 Char"/>
    <w:basedOn w:val="DefaultParagraphFont"/>
    <w:link w:val="Heading2"/>
    <w:uiPriority w:val="9"/>
    <w:rsid w:val="00B466DA"/>
    <w:rPr>
      <w:rFonts w:ascii="Dubai" w:hAnsi="Dubai" w:eastAsiaTheme="majorEastAsia" w:cstheme="majorBidi"/>
      <w:color w:val="002060"/>
      <w:sz w:val="36"/>
      <w:szCs w:val="26"/>
    </w:rPr>
  </w:style>
  <w:style w:type="character" w:styleId="Heading3Char" w:customStyle="1">
    <w:name w:val="Heading 3 Char"/>
    <w:basedOn w:val="DefaultParagraphFont"/>
    <w:link w:val="Heading3"/>
    <w:uiPriority w:val="9"/>
    <w:rsid w:val="00CB1D2F"/>
    <w:rPr>
      <w:rFonts w:ascii="Dubai" w:hAnsi="Dubai" w:eastAsiaTheme="majorEastAsia" w:cstheme="majorBidi"/>
      <w:b/>
      <w:color w:val="000000" w:themeColor="text1"/>
      <w:sz w:val="40"/>
      <w:szCs w:val="24"/>
    </w:rPr>
  </w:style>
  <w:style w:type="character" w:styleId="Heading4Char" w:customStyle="1">
    <w:name w:val="Heading 4 Char"/>
    <w:basedOn w:val="DefaultParagraphFont"/>
    <w:link w:val="Heading4"/>
    <w:uiPriority w:val="9"/>
    <w:rsid w:val="00E978D3"/>
    <w:rPr>
      <w:rFonts w:ascii="Dubai" w:hAnsi="Dubai" w:eastAsiaTheme="majorEastAsia" w:cstheme="majorBidi"/>
      <w:b/>
      <w:iCs/>
      <w:color w:val="1F3864" w:themeColor="accent1" w:themeShade="80"/>
      <w:sz w:val="26"/>
    </w:rPr>
  </w:style>
  <w:style w:type="character" w:styleId="Hyperlink">
    <w:name w:val="Hyperlink"/>
    <w:basedOn w:val="DefaultParagraphFont"/>
    <w:uiPriority w:val="99"/>
    <w:unhideWhenUsed/>
    <w:rsid w:val="00B466DA"/>
    <w:rPr>
      <w:color w:val="002060"/>
      <w:u w:val="single"/>
    </w:rPr>
  </w:style>
  <w:style w:type="character" w:styleId="UnresolvedMention">
    <w:name w:val="Unresolved Mention"/>
    <w:basedOn w:val="DefaultParagraphFont"/>
    <w:uiPriority w:val="99"/>
    <w:semiHidden/>
    <w:unhideWhenUsed/>
    <w:rsid w:val="00E10FFE"/>
    <w:rPr>
      <w:color w:val="605E5C"/>
      <w:shd w:val="clear" w:color="auto" w:fill="E1DFDD"/>
    </w:rPr>
  </w:style>
  <w:style w:type="character" w:styleId="IntenseEmphasis">
    <w:name w:val="Intense Emphasis"/>
    <w:basedOn w:val="DefaultParagraphFont"/>
    <w:uiPriority w:val="21"/>
    <w:qFormat/>
    <w:rsid w:val="004A0901"/>
    <w:rPr>
      <w:b/>
      <w:i/>
      <w:iCs/>
      <w:color w:val="000000" w:themeColor="text1"/>
    </w:rPr>
  </w:style>
  <w:style w:type="paragraph" w:styleId="ListParagraph">
    <w:name w:val="List Paragraph"/>
    <w:basedOn w:val="Normal"/>
    <w:uiPriority w:val="34"/>
    <w:qFormat/>
    <w:rsid w:val="000B4926"/>
    <w:pPr>
      <w:numPr>
        <w:numId w:val="1"/>
      </w:numPr>
      <w:tabs>
        <w:tab w:val="left" w:pos="1701"/>
      </w:tabs>
      <w:ind w:right="567"/>
      <w:contextualSpacing/>
    </w:pPr>
  </w:style>
  <w:style w:type="character" w:styleId="CommentReference">
    <w:name w:val="annotation reference"/>
    <w:basedOn w:val="DefaultParagraphFont"/>
    <w:uiPriority w:val="99"/>
    <w:semiHidden/>
    <w:unhideWhenUsed/>
    <w:rsid w:val="004C4D27"/>
    <w:rPr>
      <w:sz w:val="16"/>
      <w:szCs w:val="16"/>
    </w:rPr>
  </w:style>
  <w:style w:type="paragraph" w:styleId="CommentText">
    <w:name w:val="annotation text"/>
    <w:basedOn w:val="Normal"/>
    <w:link w:val="CommentTextChar"/>
    <w:uiPriority w:val="99"/>
    <w:unhideWhenUsed/>
    <w:rsid w:val="004C4D27"/>
    <w:pPr>
      <w:spacing w:line="240" w:lineRule="auto"/>
    </w:pPr>
    <w:rPr>
      <w:sz w:val="20"/>
      <w:szCs w:val="20"/>
    </w:rPr>
  </w:style>
  <w:style w:type="character" w:styleId="CommentTextChar" w:customStyle="1">
    <w:name w:val="Comment Text Char"/>
    <w:basedOn w:val="DefaultParagraphFont"/>
    <w:link w:val="CommentText"/>
    <w:uiPriority w:val="99"/>
    <w:rsid w:val="004C4D27"/>
    <w:rPr>
      <w:rFonts w:ascii="Dubai" w:hAnsi="Dubai"/>
      <w:sz w:val="20"/>
      <w:szCs w:val="20"/>
    </w:rPr>
  </w:style>
  <w:style w:type="paragraph" w:styleId="CommentSubject">
    <w:name w:val="annotation subject"/>
    <w:basedOn w:val="CommentText"/>
    <w:next w:val="CommentText"/>
    <w:link w:val="CommentSubjectChar"/>
    <w:uiPriority w:val="99"/>
    <w:semiHidden/>
    <w:unhideWhenUsed/>
    <w:rsid w:val="00D0391E"/>
    <w:rPr>
      <w:b/>
      <w:bCs/>
    </w:rPr>
  </w:style>
  <w:style w:type="character" w:styleId="CommentSubjectChar" w:customStyle="1">
    <w:name w:val="Comment Subject Char"/>
    <w:basedOn w:val="CommentTextChar"/>
    <w:link w:val="CommentSubject"/>
    <w:uiPriority w:val="99"/>
    <w:semiHidden/>
    <w:rsid w:val="00D0391E"/>
    <w:rPr>
      <w:rFonts w:ascii="Dubai" w:hAnsi="Dubai"/>
      <w:b/>
      <w:bCs/>
      <w:sz w:val="20"/>
      <w:szCs w:val="20"/>
    </w:rPr>
  </w:style>
  <w:style w:type="paragraph" w:styleId="Revision">
    <w:name w:val="Revision"/>
    <w:hidden/>
    <w:uiPriority w:val="99"/>
    <w:semiHidden/>
    <w:rsid w:val="00D00C6E"/>
    <w:pPr>
      <w:spacing w:after="0" w:line="240" w:lineRule="auto"/>
    </w:pPr>
    <w:rPr>
      <w:rFonts w:ascii="Dubai" w:hAnsi="Dubai"/>
      <w:sz w:val="24"/>
    </w:rPr>
  </w:style>
  <w:style w:type="paragraph" w:styleId="BalloonText">
    <w:name w:val="Balloon Text"/>
    <w:basedOn w:val="Normal"/>
    <w:link w:val="BalloonTextChar"/>
    <w:uiPriority w:val="99"/>
    <w:semiHidden/>
    <w:unhideWhenUsed/>
    <w:rsid w:val="000854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4D3"/>
    <w:rPr>
      <w:rFonts w:ascii="Segoe UI" w:hAnsi="Segoe UI" w:cs="Segoe UI"/>
      <w:sz w:val="18"/>
      <w:szCs w:val="18"/>
    </w:rPr>
  </w:style>
  <w:style w:type="paragraph" w:styleId="Header">
    <w:name w:val="header"/>
    <w:basedOn w:val="Normal"/>
    <w:link w:val="HeaderChar"/>
    <w:uiPriority w:val="99"/>
    <w:unhideWhenUsed/>
    <w:rsid w:val="003D79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7939"/>
    <w:rPr>
      <w:rFonts w:ascii="Dubai" w:hAnsi="Dubai"/>
      <w:sz w:val="24"/>
    </w:rPr>
  </w:style>
  <w:style w:type="paragraph" w:styleId="Footer">
    <w:name w:val="footer"/>
    <w:basedOn w:val="Normal"/>
    <w:link w:val="FooterChar"/>
    <w:uiPriority w:val="99"/>
    <w:unhideWhenUsed/>
    <w:rsid w:val="003D79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7939"/>
    <w:rPr>
      <w:rFonts w:ascii="Dubai" w:hAnsi="Duba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j.e.hooper@lancaster.ac.uk" TargetMode="External" Id="rId13" /><Relationship Type="http://schemas.openxmlformats.org/officeDocument/2006/relationships/hyperlink" Target="mailto:data.protection@stir.ac.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mailto:l.cusworth@lancaster.ac.uk" TargetMode="External" Id="rId12" /><Relationship Type="http://schemas.openxmlformats.org/officeDocument/2006/relationships/hyperlink" Target="mailto:derek.mcghee@stir.ac.uk" TargetMode="External" Id="rId17" /><Relationship Type="http://schemas.openxmlformats.org/officeDocument/2006/relationships/customXml" Target="../customXml/item2.xml" Id="rId2" /><Relationship Type="http://schemas.openxmlformats.org/officeDocument/2006/relationships/hyperlink" Target="https://www.stir.ac.uk/media/stirling/global-assets/documents/Data_Protection_Policy_and_Guidance.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ir.sharepoint.com/sites/PermanentlyProgressing/Shared%20Documents/Phase%202%20Surveys/Caregiver%20survey/Distribution/Caregiver%20survey%20information%20sheet/www.permanentlyprogressing.stir.ac.uk" TargetMode="External" Id="rId11" /><Relationship Type="http://schemas.openxmlformats.org/officeDocument/2006/relationships/styles" Target="styles.xml" Id="rId5" /><Relationship Type="http://schemas.openxmlformats.org/officeDocument/2006/relationships/hyperlink" Target="http://www.qualtrics.com" TargetMode="External" Id="rId15" /><Relationship Type="http://schemas.openxmlformats.org/officeDocument/2006/relationships/image" Target="media/image1.png" Id="rId10" /><Relationship Type="http://schemas.openxmlformats.org/officeDocument/2006/relationships/image" Target="media/image2.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elen.whincup@stir.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5" ma:contentTypeDescription="Create a new document." ma:contentTypeScope="" ma:versionID="da2581cbbae4170d4bc9cd41dd7ee6c2">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b15398663ad8762f4c4b4ae6f41b3a8"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86F39-0BCF-467F-BBC7-020D226A7046}">
  <ds:schemaRefs>
    <ds:schemaRef ds:uri="http://schemas.microsoft.com/office/2006/metadata/properties"/>
    <ds:schemaRef ds:uri="http://schemas.microsoft.com/office/infopath/2007/PartnerControls"/>
    <ds:schemaRef ds:uri="39d14074-1273-4e61-8c22-c32b473b2ef2"/>
    <ds:schemaRef ds:uri="5742c2a8-fd50-4129-86f2-9b9eed205b4f"/>
  </ds:schemaRefs>
</ds:datastoreItem>
</file>

<file path=customXml/itemProps2.xml><?xml version="1.0" encoding="utf-8"?>
<ds:datastoreItem xmlns:ds="http://schemas.openxmlformats.org/officeDocument/2006/customXml" ds:itemID="{89E06BBE-BC84-4504-B6DB-EBE6B1D19511}">
  <ds:schemaRefs>
    <ds:schemaRef ds:uri="http://schemas.microsoft.com/sharepoint/v3/contenttype/forms"/>
  </ds:schemaRefs>
</ds:datastoreItem>
</file>

<file path=customXml/itemProps3.xml><?xml version="1.0" encoding="utf-8"?>
<ds:datastoreItem xmlns:ds="http://schemas.openxmlformats.org/officeDocument/2006/customXml" ds:itemID="{E40C4CF6-BB8A-417D-ACEF-CD0D15775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dc:creator>
  <keywords/>
  <dc:description/>
  <lastModifiedBy>Helen Whincup</lastModifiedBy>
  <revision>3</revision>
  <lastPrinted>2022-07-27T00:47:00.0000000Z</lastPrinted>
  <dcterms:created xsi:type="dcterms:W3CDTF">2022-10-18T11:07:00.0000000Z</dcterms:created>
  <dcterms:modified xsi:type="dcterms:W3CDTF">2022-10-18T18:08:51.9228406Z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ies>
</file>